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Васин, С. Г. </w:t>
      </w:r>
      <w:r>
        <w:rPr/>
        <w:t xml:space="preserve">Управление качеством. Всеобщий подход : учебник для среднего профессионального образования / С. Г. Васин. — 2-е изд. — Москва : Издательство Юрайт, 2026. — 334 с. — (Профессиональное образование). — ISBN 978-5-534-16793-1.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https://urait.ru/bcode/587422</w:t>
        </w:r>
      </w:hyperlink>
    </w:p>
    <w:p>
      <w:pPr/>
      <w:r>
        <w:rPr>
          <w:i w:val="1"/>
          <w:iCs w:val="1"/>
        </w:rPr>
        <w:t xml:space="preserve">Васин, С. Г. </w:t>
      </w:r>
      <w:r>
        <w:rPr/>
        <w:t xml:space="preserve">Управление качеством. Всеобщий подход : учебник для вузов / С. Г. Васин. — 2-е изд., перераб. и доп. — Москва : Издательство Юрайт, 2026. — 334 с. — (Высшее образование). — ISBN 978-5-534-16792-4.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422" TargetMode="External"/><Relationship Id="rId8" Type="http://schemas.openxmlformats.org/officeDocument/2006/relationships/hyperlink" Target="https://urait.ru/bcode/582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2026-09-19T19:38:30+03:00</dcterms:created>
  <dcterms:modified xsi:type="dcterms:W3CDTF">2026-09-19T19:38:30+03:00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