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Клеедощатые и клеефанерные конструкции : учебник для вузов / В. М. Вдовин. — 2-е изд., испр. и доп. — Москва : Издательство Юрайт, 2026. — 211 с. — (Высшее образование). — ISBN 978-5-534-04616-8.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https://urait.ru/bcode/585511</w:t>
        </w:r>
      </w:hyperlink>
    </w:p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Клеедощатые и клеефанерные конструкции : учебник для среднего профессионального образования / В. М. Вдовин. — 2-е изд., испр. и доп. — Москва : Издательство Юрайт, 2026. — 211 с. — (Профессиональное образование). — ISBN 978-5-534-07012-5.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https://urait.ru/bcode/586650</w:t>
        </w:r>
      </w:hyperlink>
    </w:p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Ограждающие конструкции : учебник для вузов / В. М. Вдовин. — 2-е изд., испр. и доп. — Москва : Издательство Юрайт, 2026. — 178 с. — (Высшее образование). — ISBN 978-5-534-04618-2.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https://urait.ru/bcode/585512</w:t>
        </w:r>
      </w:hyperlink>
    </w:p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Ограждающие конструкции : учебник для среднего профессионального образования / В. М. Вдовин. — 2-е изд., испр. и доп. — Москва : Издательство Юрайт, 2026. — 178 с. — (Профессиональное образование). — ISBN 978-5-534-07011-8.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https://urait.ru/bcode/586649</w:t>
        </w:r>
      </w:hyperlink>
    </w:p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Проектирование деревянных ферм : учебник для вузов / В. М. Вдовин. — 2-е изд., испр. и доп. — Москва : Издательство Юрайт, 2026. — 154 с. — (Высшее образование). — ISBN 978-5-534-04615-1.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https://urait.ru/bcode/585510</w:t>
        </w:r>
      </w:hyperlink>
    </w:p>
    <w:p>
      <w:pPr/>
      <w:r>
        <w:rPr>
          <w:i w:val="1"/>
          <w:iCs w:val="1"/>
        </w:rPr>
        <w:t xml:space="preserve">Вдовин, В. М. </w:t>
      </w:r>
      <w:r>
        <w:rPr/>
        <w:t xml:space="preserve">Конструкции из дерева и пластмасс. Проектирование деревянных ферм : учебник для среднего профессионального образования / В. М. Вдовин. — 2-е изд., испр. и доп. — Москва : Издательство Юрайт, 2026. — 154 с. — (Профессиональное образование). — ISBN 978-5-534-07010-1.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https://urait.ru/bcode/586652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11" TargetMode="External"/><Relationship Id="rId8" Type="http://schemas.openxmlformats.org/officeDocument/2006/relationships/hyperlink" Target="https://urait.ru/bcode/586650" TargetMode="External"/><Relationship Id="rId9" Type="http://schemas.openxmlformats.org/officeDocument/2006/relationships/hyperlink" Target="https://urait.ru/bcode/585512" TargetMode="External"/><Relationship Id="rId10" Type="http://schemas.openxmlformats.org/officeDocument/2006/relationships/hyperlink" Target="https://urait.ru/bcode/586649" TargetMode="External"/><Relationship Id="rId11" Type="http://schemas.openxmlformats.org/officeDocument/2006/relationships/hyperlink" Target="https://urait.ru/bcode/585510" TargetMode="External"/><Relationship Id="rId12" Type="http://schemas.openxmlformats.org/officeDocument/2006/relationships/hyperlink" Target="https://urait.ru/bcode/586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2026-09-11T09:30:26+03:00</dcterms:created>
  <dcterms:modified xsi:type="dcterms:W3CDTF">2026-09-11T09:30:26+03:00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