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Вдовин, В. М. </w:t>
      </w:r>
      <w:r>
        <w:rPr/>
        <w:t xml:space="preserve">Конструкции из дерева и пластмасс. Клеедощатые и клеефанерные конструкции : учебное пособие для вузов / В. М. Вдовин. — 2-е изд., испр. и доп. — Москва : Издательство Юрайт, 2024. — 211 с. — (Высшее образование). — ISBN 978-5-534-04616-8.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https://urait.ru/bcode/539207</w:t>
        </w:r>
      </w:hyperlink>
    </w:p>
    <w:p>
      <w:pPr/>
      <w:r>
        <w:rPr>
          <w:i w:val="1"/>
          <w:iCs w:val="1"/>
        </w:rPr>
        <w:t xml:space="preserve">Вдовин, В. М. </w:t>
      </w:r>
      <w:r>
        <w:rPr/>
        <w:t xml:space="preserve">Конструкции из дерева и пластмасс. Клеедощатые и клеефанерные конструкции : учебное пособие для среднего профессионального образования / В. М. Вдовин. — 2-е изд., испр. и доп. — Москва : Издательство Юрайт, 2024. — 211 с. — (Профессиональное образование). — ISBN 978-5-534-07012-5.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https://urait.ru/bcode/541085</w:t>
        </w:r>
      </w:hyperlink>
    </w:p>
    <w:p>
      <w:pPr/>
      <w:r>
        <w:rPr>
          <w:i w:val="1"/>
          <w:iCs w:val="1"/>
        </w:rPr>
        <w:t xml:space="preserve">Вдовин, В. М. </w:t>
      </w:r>
      <w:r>
        <w:rPr/>
        <w:t xml:space="preserve">Конструкции из дерева и пластмасс. Ограждающие конструкции : учебное пособие для вузов / В. М. Вдовин. — 2-е изд., испр. и доп. — Москва : Издательство Юрайт, 2024. — 178 с. — (Высшее образование). — ISBN 978-5-534-04618-2.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https://urait.ru/bcode/539208</w:t>
        </w:r>
      </w:hyperlink>
    </w:p>
    <w:p>
      <w:pPr/>
      <w:r>
        <w:rPr>
          <w:i w:val="1"/>
          <w:iCs w:val="1"/>
        </w:rPr>
        <w:t xml:space="preserve">Вдовин, В. М. </w:t>
      </w:r>
      <w:r>
        <w:rPr/>
        <w:t xml:space="preserve">Конструкции из дерева и пластмасс. Ограждающие конструкции : учебное пособие для среднего профессионального образования / В. М. Вдовин. — 2-е изд., испр. и доп. — Москва : Издательство Юрайт, 2024. — 178 с. — (Профессиональное образование). — ISBN 978-5-534-07011-8.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https://urait.ru/bcode/541084</w:t>
        </w:r>
      </w:hyperlink>
    </w:p>
    <w:p>
      <w:pPr/>
      <w:r>
        <w:rPr>
          <w:i w:val="1"/>
          <w:iCs w:val="1"/>
        </w:rPr>
        <w:t xml:space="preserve">Вдовин, В. М. </w:t>
      </w:r>
      <w:r>
        <w:rPr/>
        <w:t xml:space="preserve">Конструкции из дерева и пластмасс. Проектирование деревянных ферм : учебное пособие для вузов / В. М. Вдовин. — 2-е изд., испр. и доп. — Москва : Издательство Юрайт, 2024. — 154 с. — (Высшее образование). — ISBN 978-5-534-04615-1.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https://urait.ru/bcode/539206</w:t>
        </w:r>
      </w:hyperlink>
    </w:p>
    <w:p>
      <w:pPr/>
      <w:r>
        <w:rPr>
          <w:i w:val="1"/>
          <w:iCs w:val="1"/>
        </w:rPr>
        <w:t xml:space="preserve">Вдовин, В. М. </w:t>
      </w:r>
      <w:r>
        <w:rPr/>
        <w:t xml:space="preserve">Конструкции из дерева и пластмасс. Проектирование деревянных ферм : учебное пособие для среднего профессионального образования / В. М. Вдовин. — 2-е изд., испр. и доп. — Москва : Издательство Юрайт, 2024. — 154 с. — (Профессиональное образование). — ISBN 978-5-534-07010-1.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7" TargetMode="External"/><Relationship Id="rId8" Type="http://schemas.openxmlformats.org/officeDocument/2006/relationships/hyperlink" Target="https://urait.ru/bcode/541085" TargetMode="External"/><Relationship Id="rId9" Type="http://schemas.openxmlformats.org/officeDocument/2006/relationships/hyperlink" Target="https://urait.ru/bcode/539208" TargetMode="External"/><Relationship Id="rId10" Type="http://schemas.openxmlformats.org/officeDocument/2006/relationships/hyperlink" Target="https://urait.ru/bcode/541084" TargetMode="External"/><Relationship Id="rId11" Type="http://schemas.openxmlformats.org/officeDocument/2006/relationships/hyperlink" Target="https://urait.ru/bcode/539206" TargetMode="External"/><Relationship Id="rId12" Type="http://schemas.openxmlformats.org/officeDocument/2006/relationships/hyperlink" Target="https://urait.ru/bcode/541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2024-05-06T05:49:40+03:00</dcterms:created>
  <dcterms:modified xsi:type="dcterms:W3CDTF">2024-05-06T05:49:40+03:00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