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Английский язык в сестринском деле (B2) : учебник для вузов / под редакцией В. Р. Вебера, Г. И. Чувакова. — Москва : Издательство Юрайт, 2026. — 388 с. — (Высшее образование). — ISBN 978-5-534-14192-4.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https://urait.ru/bcode/588591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Английский язык в сестринском деле (B2) : учебник для среднего профессионального образования / под редакцией В. Р. Вебера, Г. И. Чувакова. — Москва : Издательство Юрайт, 2026. — 388 с. — (Профессиональное образование). — ISBN 978-5-534-15900-4.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https://urait.ru/bcode/588679</w:t>
        </w:r>
      </w:hyperlink>
    </w:p>
    <w:p>
      <w:pPr/>
      <w:r>
        <w:rPr>
          <w:i w:val="1"/>
          <w:iCs w:val="1"/>
        </w:rPr>
        <w:t xml:space="preserve">Вебер, В. Р. </w:t>
      </w:r>
      <w:r>
        <w:rPr/>
        <w:t xml:space="preserve">Внутренние болезни: эндокринная система и обмен веществ : учебник для среднего профессионального образования / В. Р. Вебер, М. Н. Копина. — 3-е изд., испр. и доп. — Москва : Издательство Юрайт, 2026. — 375 с. — (Профессиональное образование). — ISBN 978-5-534-19701-3.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https://urait.ru/bcode/587866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Доврачебная помощь при неотложных состояниях : учебник и практикум для вузов / под редакцией Г. И. Чувакова. — 3-е изд., перераб. и доп. — Москва : Издательство Юрайт, 2026. — 152 с. — (Высшее образование). — ISBN 978-5-534-16396-4.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https://urait.ru/bcode/589252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Доврачебная помощь при неотложных состояниях : учебник и практикум для среднего профессионального образования / под редакцией Г. И. Чувакова. — 3-е изд., перераб. и доп. — Москва : Издательство Юрайт, 2026. — 152 с. — (Профессиональное образование). — ISBN 978-5-534-16397-1.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https://urait.ru/bcode/589253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Клиническая практика медицинских сестер (братьев) в пульмонологии : учебник для вузов / под редакцией Г. И. Чувакова, В. Р. Вебера. — Москва : Издательство Юрайт, 2026. — 284 с. — (Высшее образование). — ISBN 978-5-534-18011-4.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https://urait.ru/bcode/589462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Клиническая практика медицинских сестер (братьев) в пульмонологии : учебник для среднего профессионального образования / под редакцией Г. И. Чувакова, В. Р. Вебера. — Москва : Издательство Юрайт, 2026. — 284 с. — (Профессиональное образование). — ISBN 978-5-534-18012-1.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https://urait.ru/bcode/589492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Общий уход за больными : учебное пособие для вузов / под редакцией Г. И. Чувакова. — 3-е изд. — Москва : Издательство Юрайт, 2026. — 145 с. — (Высшее образование). — ISBN 978-5-534-16395-7.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https://urait.ru/bcode/587802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Общий уход за больными : учебное пособие для среднего профессионального образования / под редакцией Г. И. Чувакова. — 3-е изд., перераб. и доп. — Москва : Издательство Юрайт, 2026. — 145 с. — (Профессиональное образование). — ISBN 978-5-534-16398-8.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https://urait.ru/bcode/587803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сестринского дела : учебник и практикум для среднего профессионального образования / под редакцией Г. И. Чувакова. — 3-е изд., перераб. и доп. — Москва : Издательство Юрайт, 2026. — 505 с. — (Профессиональное образование). — ISBN 978-5-534-16394-0.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https://urait.ru/bcode/589251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сестринского дела : учебник для вузов / под редакцией Г. И. Чувакова. — 4-е изд., перераб. и доп. — Москва : Издательство Юрайт, 2026. — 467 с. — (Высшее образование). — ISBN 978-5-534-22013-1.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https://urait.ru/bcode/600551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Пропедевтика внутренних болезней : учебник и практикум для вузов — Москва : Издательство Юрайт, 2026. — 937 с. — (Высшее образование). — ISBN 978-5-534-18670-3.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https://urait.ru/bcode/590606</w:t>
        </w:r>
      </w:hyperlink>
    </w:p>
    <w:p>
      <w:pPr/>
      <w:r>
        <w:rPr>
          <w:i w:val="1"/>
          <w:iCs w:val="1"/>
        </w:rPr>
        <w:t xml:space="preserve">Вебер, В. Р. </w:t>
      </w:r>
      <w:r>
        <w:rPr/>
        <w:t xml:space="preserve">Эндокринология : учебник для вузов / В. Р. Вебер, М. Н. Копина. — 3-е изд., испр. и доп. — Москва : Издательство Юрайт, 2026. — 375 с. — (Высшее образование). — ISBN 978-5-534-18433-4.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https://urait.ru/bcode/590580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591" TargetMode="External"/><Relationship Id="rId8" Type="http://schemas.openxmlformats.org/officeDocument/2006/relationships/hyperlink" Target="https://urait.ru/bcode/588679" TargetMode="External"/><Relationship Id="rId9" Type="http://schemas.openxmlformats.org/officeDocument/2006/relationships/hyperlink" Target="https://urait.ru/bcode/587866" TargetMode="External"/><Relationship Id="rId10" Type="http://schemas.openxmlformats.org/officeDocument/2006/relationships/hyperlink" Target="https://urait.ru/bcode/589252" TargetMode="External"/><Relationship Id="rId11" Type="http://schemas.openxmlformats.org/officeDocument/2006/relationships/hyperlink" Target="https://urait.ru/bcode/589253" TargetMode="External"/><Relationship Id="rId12" Type="http://schemas.openxmlformats.org/officeDocument/2006/relationships/hyperlink" Target="https://urait.ru/bcode/589462" TargetMode="External"/><Relationship Id="rId13" Type="http://schemas.openxmlformats.org/officeDocument/2006/relationships/hyperlink" Target="https://urait.ru/bcode/589492" TargetMode="External"/><Relationship Id="rId14" Type="http://schemas.openxmlformats.org/officeDocument/2006/relationships/hyperlink" Target="https://urait.ru/bcode/587802" TargetMode="External"/><Relationship Id="rId15" Type="http://schemas.openxmlformats.org/officeDocument/2006/relationships/hyperlink" Target="https://urait.ru/bcode/587803" TargetMode="External"/><Relationship Id="rId16" Type="http://schemas.openxmlformats.org/officeDocument/2006/relationships/hyperlink" Target="https://urait.ru/bcode/589251" TargetMode="External"/><Relationship Id="rId17" Type="http://schemas.openxmlformats.org/officeDocument/2006/relationships/hyperlink" Target="https://urait.ru/bcode/600551" TargetMode="External"/><Relationship Id="rId18" Type="http://schemas.openxmlformats.org/officeDocument/2006/relationships/hyperlink" Target="https://urait.ru/bcode/590606" TargetMode="External"/><Relationship Id="rId19" Type="http://schemas.openxmlformats.org/officeDocument/2006/relationships/hyperlink" Target="https://urait.ru/bcode/5905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2026-09-18T17:14:30+03:00</dcterms:created>
  <dcterms:modified xsi:type="dcterms:W3CDTF">2026-09-18T17:14:30+03:00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