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Виниченко, В. А. </w:t>
      </w:r>
      <w:r>
        <w:rPr/>
        <w:t xml:space="preserve">Теория ограничений систем : учебник для вузов / В. А. Виниченко. — Москва : Издательство Юрайт, 2026. — 156 с. — (Высшее образование). — ISBN 978-5-534-17992-7.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https://urait.ru/bcode/589450</w:t>
        </w:r>
      </w:hyperlink>
    </w:p>
    <w:p>
      <w:pPr/>
      <w:r>
        <w:rPr>
          <w:i w:val="1"/>
          <w:iCs w:val="1"/>
        </w:rPr>
        <w:t xml:space="preserve">Виниченко, В. А. </w:t>
      </w:r>
      <w:r>
        <w:rPr/>
        <w:t xml:space="preserve">Ценообразование на транспорте : учебник для вузов / В. А. Виниченко. — Москва : Издательство Юрайт, 2026. — 244 с. — (Высшее образование). — ISBN 978-5-534-09526-5.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https://urait.ru/bcode/589284</w:t>
        </w:r>
      </w:hyperlink>
    </w:p>
    <w:p>
      <w:pPr/>
      <w:r>
        <w:rPr>
          <w:i w:val="1"/>
          <w:iCs w:val="1"/>
        </w:rPr>
        <w:t xml:space="preserve">Виниченко, В. А. </w:t>
      </w:r>
      <w:r>
        <w:rPr/>
        <w:t xml:space="preserve">Ценообразование на транспорте : учебное пособие для среднего профессионального образования / В. А. Виниченко. — Москва : Издательство Юрайт, 2026. — 236 с. — (Профессиональное образование). — ISBN 978-5-534-20846-7.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https://urait.ru/bcode/590020</w:t>
        </w:r>
      </w:hyperlink>
    </w:p>
    <w:p>
      <w:pPr/>
      <w:r>
        <w:rPr>
          <w:i w:val="1"/>
          <w:iCs w:val="1"/>
        </w:rPr>
        <w:t xml:space="preserve">Виниченко, В. А. </w:t>
      </w:r>
      <w:r>
        <w:rPr/>
        <w:t xml:space="preserve">Ценообразование на транспорте. Практикум : учебник для вузов / В. А. Виниченко. — Москва : Издательство Юрайт, 2026. — 69 с. — (Высшее образование). — ISBN 978-5-534-14340-9.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https://urait.ru/bcode/588710</w:t>
        </w:r>
      </w:hyperlink>
    </w:p>
    <w:p>
      <w:pPr/>
      <w:r>
        <w:rPr>
          <w:i w:val="1"/>
          <w:iCs w:val="1"/>
        </w:rPr>
        <w:t xml:space="preserve">Виниченко, В. А. </w:t>
      </w:r>
      <w:r>
        <w:rPr/>
        <w:t xml:space="preserve">Ценообразование на транспорте. Практикум : учебник для среднего профессионального образования / В. А. Виниченко. — Москва : Издательство Юрайт, 2026. — 69 с. — (Профессиональное образование). — ISBN 978-5-534-21026-2.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50" TargetMode="External"/><Relationship Id="rId8" Type="http://schemas.openxmlformats.org/officeDocument/2006/relationships/hyperlink" Target="https://urait.ru/bcode/589284" TargetMode="External"/><Relationship Id="rId9" Type="http://schemas.openxmlformats.org/officeDocument/2006/relationships/hyperlink" Target="https://urait.ru/bcode/590020" TargetMode="External"/><Relationship Id="rId10" Type="http://schemas.openxmlformats.org/officeDocument/2006/relationships/hyperlink" Target="https://urait.ru/bcode/588710" TargetMode="External"/><Relationship Id="rId11" Type="http://schemas.openxmlformats.org/officeDocument/2006/relationships/hyperlink" Target="https://urait.ru/bcode/590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2026-04-15T07:45:19+03:00</dcterms:created>
  <dcterms:modified xsi:type="dcterms:W3CDTF">2026-04-15T07:45:19+03:00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