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Винкельман, И. И. </w:t>
      </w:r>
      <w:r>
        <w:rPr/>
        <w:t xml:space="preserve">Об искусстве. Избранные произведения / И. И. Винкельман ; переводчик А. А. Алявдина. — 2-е изд. — Москва : Издательство Юрайт, 2025. — 208 с. — (Антология мысли). — ISBN 978-5-534-08824-3.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2026-03-07T17:46:12+03:00</dcterms:created>
  <dcterms:modified xsi:type="dcterms:W3CDTF">2026-03-07T17:46:12+03:00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