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Винокур, Г. О. </w:t>
      </w:r>
      <w:r>
        <w:rPr/>
        <w:t xml:space="preserve">История русского литературного языка / Г. О. Винокур. — Москва : Издательство Юрайт, 2025. — 230 с. — (Антология мысли). — ISBN 978-5-534-14267-9.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2026-01-16T21:24:19+03:00</dcterms:created>
  <dcterms:modified xsi:type="dcterms:W3CDTF">2026-01-16T21:24:19+03:00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