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Волошина, В. Ю. </w:t>
      </w:r>
      <w:r>
        <w:rPr/>
        <w:t xml:space="preserve">История России. 1917—1993 годы : учебник для вузов / В. Ю. Волошина, А. Г. Быкова. — 2-е изд., перераб. и доп. — Москва : Издательство Юрайт, 2026. — 242 с. — (Высшее образование). — ISBN 978-5-534-05057-8.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https://urait.ru/bcode/584560</w:t>
        </w:r>
      </w:hyperlink>
    </w:p>
    <w:p>
      <w:pPr/>
      <w:r>
        <w:rPr>
          <w:i w:val="1"/>
          <w:iCs w:val="1"/>
        </w:rPr>
        <w:t xml:space="preserve">Волошина, В. Ю. </w:t>
      </w:r>
      <w:r>
        <w:rPr/>
        <w:t xml:space="preserve">История России. 1917—1993 годы : учебник для среднего профессионального образования / В. Ю. Волошина, А. Г. Быкова. — 2-е изд., перераб. и доп. — Москва : Издательство Юрайт, 2026. — 242 с. — (Профессиональное образование). — ISBN 978-5-534-05792-8.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60" TargetMode="External"/><Relationship Id="rId8" Type="http://schemas.openxmlformats.org/officeDocument/2006/relationships/hyperlink" Target="https://urait.ru/bcode/5857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2026-04-22T08:52:04+03:00</dcterms:created>
  <dcterms:modified xsi:type="dcterms:W3CDTF">2026-04-22T08:52:04+03:00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