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Воронченко, Т. В. </w:t>
      </w:r>
      <w:r>
        <w:rPr/>
        <w:t xml:space="preserve">Бухгалтерский учет : учебник и практикум для среднего профессионального образования / Т. В. Воронченко. — 4-е изд., перераб. и доп. — Москва : Издательство Юрайт, 2026. — 747 с. — (Профессиональное образование). — ISBN 978-5-534-16687-3.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https://urait.ru/bcode/589436</w:t>
        </w:r>
      </w:hyperlink>
    </w:p>
    <w:p>
      <w:pPr/>
      <w:r>
        <w:rPr>
          <w:i w:val="1"/>
          <w:iCs w:val="1"/>
        </w:rPr>
        <w:t xml:space="preserve">Воронченко, Т. В. </w:t>
      </w:r>
      <w:r>
        <w:rPr/>
        <w:t xml:space="preserve">Бухгалтерский финансовый учет : учебник и практикум для вузов / Т. В. Воронченко. — 4-е изд., перераб. и доп. — Москва : Издательство Юрайт, 2026. — 747 с. — (Высшее образование). — ISBN 978-5-534-16884-6.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https://urait.ru/bcode/589435</w:t>
        </w:r>
      </w:hyperlink>
    </w:p>
    <w:p>
      <w:pPr/>
      <w:r>
        <w:rPr>
          <w:i w:val="1"/>
          <w:iCs w:val="1"/>
        </w:rPr>
        <w:t xml:space="preserve">Воронченко, Т. В. </w:t>
      </w:r>
      <w:r>
        <w:rPr/>
        <w:t xml:space="preserve">Основы бухгалтерского учета : учебник и практикум для среднего профессионального образования / Т. В. Воронченко. — 5-е изд., перераб. и доп. — Москва : Издательство Юрайт, 2026. — 263 с. — (Профессиональное образование). — ISBN 978-5-534-21308-9.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https://urait.ru/bcode/583774</w:t>
        </w:r>
      </w:hyperlink>
    </w:p>
    <w:p>
      <w:pPr/>
      <w:r>
        <w:rPr>
          <w:i w:val="1"/>
          <w:iCs w:val="1"/>
        </w:rPr>
        <w:t xml:space="preserve">Воронченко, Т. В. </w:t>
      </w:r>
      <w:r>
        <w:rPr/>
        <w:t xml:space="preserve">Теория бухгалтерского учета : учебник и практикум для вузов / Т. В. Воронченко. — 5-е изд., перераб. и доп. — Москва : Издательство Юрайт, 2026. — 263 с. — (Высшее образование). — ISBN 978-5-534-21298-3.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6" TargetMode="External"/><Relationship Id="rId8" Type="http://schemas.openxmlformats.org/officeDocument/2006/relationships/hyperlink" Target="https://urait.ru/bcode/589435" TargetMode="External"/><Relationship Id="rId9" Type="http://schemas.openxmlformats.org/officeDocument/2006/relationships/hyperlink" Target="https://urait.ru/bcode/583774" TargetMode="External"/><Relationship Id="rId10" Type="http://schemas.openxmlformats.org/officeDocument/2006/relationships/hyperlink" Target="https://urait.ru/bcode/583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2026-04-05T13:05:05+03:00</dcterms:created>
  <dcterms:modified xsi:type="dcterms:W3CDTF">2026-04-05T13:05:05+03:00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