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М. В. </w:t>
      </w:r>
      <w:r>
        <w:rPr/>
        <w:t xml:space="preserve">Автоматическое управление. Управление организационными системами. Цифровые платформы : учебник для вузов / М. В. Воронов, В. И. Пименов, И. А. Небаев. — Москва : Издательство Юрайт, 2026. — 475 с. — (Высшее образование). — ISBN 978-5-534-19845-4.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https://urait.ru/bcode/589867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Вычислительная математика : учебник для вузов / М. В. Воронов. — 2-е изд., перераб. и доп. — Москва : Издательство Юрайт, 2026. — 80 с. — (Высшее образование). — ISBN 978-5-534-18512-6.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https://urait.ru/bcode/589133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Прикладная математика: технологии применения : учебник для вузов / М. В. Воронов, В. И. Пименов, Е. Г. Суздалов. — 2-е изд., испр. и доп. — Москва : Издательство Юрайт, 2026. — 376 с. — (Высшее образование). — ISBN 978-5-534-04534-5.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https://urait.ru/bcode/585210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вузов / М. В. Воронов, В. И. Пименов, И. А. Небаев. — 2-е изд., перераб. и доп. — Москва : Издательство Юрайт, 2026. — 268 с. — (Высшее образование). — ISBN 978-5-534-17032-0.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https://urait.ru/bcode/588642</w:t>
        </w:r>
      </w:hyperlink>
    </w:p>
    <w:p>
      <w:pPr/>
      <w:r>
        <w:rPr>
          <w:i w:val="1"/>
          <w:iCs w:val="1"/>
        </w:rPr>
        <w:t xml:space="preserve">Воронов, М. В. </w:t>
      </w:r>
      <w:r>
        <w:rPr/>
        <w:t xml:space="preserve">Системы искусственного интеллекта : учебник и практикум для среднего профессионального образования / М. В. Воронов, В. И. Пименов, И. А. Небаев. — 2-е изд., перераб. и доп. — Москва : Издательство Юрайт, 2026. — 268 с. — (Профессиональное образование). — ISBN 978-5-534-17699-5.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7" TargetMode="External"/><Relationship Id="rId8" Type="http://schemas.openxmlformats.org/officeDocument/2006/relationships/hyperlink" Target="https://urait.ru/bcode/589133" TargetMode="External"/><Relationship Id="rId9" Type="http://schemas.openxmlformats.org/officeDocument/2006/relationships/hyperlink" Target="https://urait.ru/bcode/585210" TargetMode="External"/><Relationship Id="rId10" Type="http://schemas.openxmlformats.org/officeDocument/2006/relationships/hyperlink" Target="https://urait.ru/bcode/588642" TargetMode="External"/><Relationship Id="rId11" Type="http://schemas.openxmlformats.org/officeDocument/2006/relationships/hyperlink" Target="https://urait.ru/bcode/590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2026-08-12T13:56:48+03:00</dcterms:created>
  <dcterms:modified xsi:type="dcterms:W3CDTF">2026-08-12T13:56:48+03:00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