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Кузеванов, В. С. </w:t>
      </w:r>
      <w:r>
        <w:rPr/>
        <w:t xml:space="preserve">Тепломассообмен : учебник для вузов / В. С. Кузеванов, Г. С. Закожурникова, С. С. Закожурников ; под редакцией В. С. Кузеванова. — Москва : Издательство Юрайт, 2026. — 189 с. — (Высшее образование). — ISBN 978-5-534-14882-4.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https://urait.ru/bcode/588850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вузов / В. С. Кузеванов, Г. С. Закожурникова, С. С. Закожурников ; под редакцией В. С. Кузеванова. — Москва : Издательство Юрайт, 2026. — 152 с. — (Высшее образование). — ISBN 978-5-534-19658-0.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https://urait.ru/bcode/590227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среднего профессионального образования / В. С. Кузеванов, Г. С. Закожурникова, С. С. Закожурников. — Москва : Издательство Юрайт, 2026. — 152 с. — (Профессиональное образование). — ISBN 978-5-534-21406-2.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0" TargetMode="External"/><Relationship Id="rId8" Type="http://schemas.openxmlformats.org/officeDocument/2006/relationships/hyperlink" Target="https://urait.ru/bcode/590227" TargetMode="External"/><Relationship Id="rId9" Type="http://schemas.openxmlformats.org/officeDocument/2006/relationships/hyperlink" Target="https://urait.ru/bcode/590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2026-03-17T17:22:53+03:00</dcterms:created>
  <dcterms:modified xsi:type="dcterms:W3CDTF">2026-03-17T17:22:53+03:00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