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Заварихин, С. П. </w:t>
      </w:r>
      <w:r>
        <w:rPr/>
        <w:t xml:space="preserve">Архитектура второй половины XX века : учебник для вузов / С. П. Заварихин. — 2-е изд., испр. и доп. — Москва : Издательство Юрайт, 2024. — 238 с. — (Высшее образование). — ISBN 978-5-534-07301-0.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https://urait.ru/bcode/538552</w:t>
        </w:r>
      </w:hyperlink>
    </w:p>
    <w:p>
      <w:pPr/>
      <w:r>
        <w:rPr>
          <w:i w:val="1"/>
          <w:iCs w:val="1"/>
        </w:rPr>
        <w:t xml:space="preserve">Заварихин, С. П. </w:t>
      </w:r>
      <w:r>
        <w:rPr/>
        <w:t xml:space="preserve">Архитектура второй половины XX века : учебник для среднего профессионального образования / С. П. Заварихин. — 2-е изд., испр. и доп. — Москва : Издательство Юрайт, 2024. — 238 с. — (Профессиональное образование). — ISBN 978-5-534-08804-5.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https://urait.ru/bcode/539034</w:t>
        </w:r>
      </w:hyperlink>
    </w:p>
    <w:p>
      <w:pPr/>
      <w:r>
        <w:rPr>
          <w:i w:val="1"/>
          <w:iCs w:val="1"/>
        </w:rPr>
        <w:t xml:space="preserve">Заварихин, С. П. </w:t>
      </w:r>
      <w:r>
        <w:rPr/>
        <w:t xml:space="preserve">Архитектура первой половины XX века : учебник для вузов / С. П. Заварихин. — 2-е изд., испр. и доп. — Москва : Издательство Юрайт, 2024. — 223 с. — (Высшее образование). — ISBN 978-5-534-07342-3.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https://urait.ru/bcode/538553</w:t>
        </w:r>
      </w:hyperlink>
    </w:p>
    <w:p>
      <w:pPr/>
      <w:r>
        <w:rPr>
          <w:i w:val="1"/>
          <w:iCs w:val="1"/>
        </w:rPr>
        <w:t xml:space="preserve">Заварихин, С. П. </w:t>
      </w:r>
      <w:r>
        <w:rPr/>
        <w:t xml:space="preserve">Архитектура первой половины XX века : учебник для среднего профессионального образования / С. П. Заварихин. — 2-е изд., испр. и доп. — Москва : Издательство Юрайт, 2024. — 223 с. — (Профессиональное образование). — ISBN 978-5-534-09171-7.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https://urait.ru/bcode/539033</w:t>
        </w:r>
      </w:hyperlink>
    </w:p>
    <w:p>
      <w:pPr/>
      <w:r>
        <w:rPr>
          <w:i w:val="1"/>
          <w:iCs w:val="1"/>
        </w:rPr>
        <w:t xml:space="preserve">Заварихин, С. П. </w:t>
      </w:r>
      <w:r>
        <w:rPr/>
        <w:t xml:space="preserve">Архитектура: композиция и форма : учебник для вузов / С. П. Заварихин. — Москва : Издательство Юрайт, 2024. — 186 с. — (Высшее образование). — ISBN 978-5-534-02924-6.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52" TargetMode="External"/><Relationship Id="rId8" Type="http://schemas.openxmlformats.org/officeDocument/2006/relationships/hyperlink" Target="https://urait.ru/bcode/539034" TargetMode="External"/><Relationship Id="rId9" Type="http://schemas.openxmlformats.org/officeDocument/2006/relationships/hyperlink" Target="https://urait.ru/bcode/538553" TargetMode="External"/><Relationship Id="rId10" Type="http://schemas.openxmlformats.org/officeDocument/2006/relationships/hyperlink" Target="https://urait.ru/bcode/539033" TargetMode="External"/><Relationship Id="rId11" Type="http://schemas.openxmlformats.org/officeDocument/2006/relationships/hyperlink" Target="https://urait.ru/bcode/539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2024-05-03T07:50:58+03:00</dcterms:created>
  <dcterms:modified xsi:type="dcterms:W3CDTF">2024-05-03T07:50:58+03:00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