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Землянская, Е. Н. </w:t>
      </w:r>
      <w:r>
        <w:rPr/>
        <w:t xml:space="preserve">Педагогика начального образования : учебник и практикум для вузов / Е. Н. Землянская. — 2-е изд., перераб. и доп. — Москва : Издательство Юрайт, 2024. — 251 с. — (Высшее образование). — ISBN 978-5-534-15816-8.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https://urait.ru/bcode/541139</w:t>
        </w:r>
      </w:hyperlink>
    </w:p>
    <w:p>
      <w:pPr/>
      <w:r>
        <w:rPr>
          <w:i w:val="1"/>
          <w:iCs w:val="1"/>
        </w:rPr>
        <w:t xml:space="preserve">Землянская, Е. Н. </w:t>
      </w:r>
      <w:r>
        <w:rPr/>
        <w:t xml:space="preserve">Теоретические основы организации обучения в начальных классах : учебник и практикум для среднего профессионального образования / Е. Н. Землянская. — 2-е изд., перераб. и доп. — Москва : Издательство Юрайт, 2024. — 251 с. — (Профессиональное образование). — ISBN 978-5-534-15825-0.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https://urait.ru/bcode/543666</w:t>
        </w:r>
      </w:hyperlink>
    </w:p>
    <w:p>
      <w:pPr/>
      <w:r>
        <w:rPr>
          <w:i w:val="1"/>
          <w:iCs w:val="1"/>
        </w:rPr>
        <w:t xml:space="preserve">Землянская, Е. Н. </w:t>
      </w:r>
      <w:r>
        <w:rPr/>
        <w:t xml:space="preserve">Теория и методика воспитания младших школьников : учебник и практикум для вузов / Е. Н. Землянская. — Москва : Издательство Юрайт, 2024. — 406 с. — (Высшее образование). — ISBN 978-5-534-12059-2.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https://urait.ru/bcode/536040</w:t>
        </w:r>
      </w:hyperlink>
    </w:p>
    <w:p>
      <w:pPr/>
      <w:r>
        <w:rPr>
          <w:i w:val="1"/>
          <w:iCs w:val="1"/>
        </w:rPr>
        <w:t xml:space="preserve">Землянская, Е. Н. </w:t>
      </w:r>
      <w:r>
        <w:rPr/>
        <w:t xml:space="preserve">Теория и методика воспитания младших школьников : учебник и практикум для среднего профессионального образования / Е. Н. Землянская. — Москва : Издательство Юрайт, 2024. — 507 с. — (Профессиональное образование). — ISBN 978-5-534-08770-3.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39" TargetMode="External"/><Relationship Id="rId8" Type="http://schemas.openxmlformats.org/officeDocument/2006/relationships/hyperlink" Target="https://urait.ru/bcode/543666" TargetMode="External"/><Relationship Id="rId9" Type="http://schemas.openxmlformats.org/officeDocument/2006/relationships/hyperlink" Target="https://urait.ru/bcode/536040" TargetMode="External"/><Relationship Id="rId10" Type="http://schemas.openxmlformats.org/officeDocument/2006/relationships/hyperlink" Target="https://urait.ru/bcode/5398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2024-05-18T05:30:32+03:00</dcterms:created>
  <dcterms:modified xsi:type="dcterms:W3CDTF">2024-05-18T05:30:32+03:00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