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Бузескул, В. П. </w:t>
      </w:r>
      <w:r>
        <w:rPr/>
        <w:t xml:space="preserve">Всеобщая история и ее представители в России в XIX и начале XX века / В. П. Бузескул ; под редакцией В. И. Вернадского, С. А. Жебелёва. — Москва : Издательство Юрайт, 2025. — 371 с. — (Антология мысли). — ISBN 978-5-534-07361-4.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https://urait.ru/bcode/565012</w:t>
        </w:r>
      </w:hyperlink>
    </w:p>
    <w:p>
      <w:pPr/>
      <w:r>
        <w:rPr>
          <w:i w:val="1"/>
          <w:iCs w:val="1"/>
        </w:rPr>
        <w:t xml:space="preserve">Круазе, А. </w:t>
      </w:r>
      <w:r>
        <w:rPr/>
        <w:t xml:space="preserve">История греческой литературы / А. Круазе, М. Круазе ; под редакцией С. А. Жебелёва ; переводчик В. С. Елисеева. — Москва : Издательство Юрайт, 2025. — 620 с. — (Антология мысли). — ISBN 978-5-534-11345-7.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https://urait.ru/bcode/566366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Политика / Аристотель ; переводчик С. А. Жебелёв ; под общей редакцией А. И. Доватура. — Москва : Издательство Юрайт, 2025. — 297 с. — (Антология мысли). — ISBN 978-5-534-05007-3.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https://urait.ru/bcode/564099</w:t>
        </w:r>
      </w:hyperlink>
    </w:p>
    <w:p>
      <w:pPr/>
      <w:r>
        <w:rPr>
          <w:i w:val="1"/>
          <w:iCs w:val="1"/>
        </w:rPr>
        <w:t xml:space="preserve">Жебелёв, С. А. </w:t>
      </w:r>
      <w:r>
        <w:rPr/>
        <w:t xml:space="preserve">Сократ. Биографический очерк / С. А. Жебелёв. — Москва : Издательство Юрайт, 2025. — 133 с. — (Антология мысли). — ISBN 978-5-534-13395-0.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12" TargetMode="External"/><Relationship Id="rId8" Type="http://schemas.openxmlformats.org/officeDocument/2006/relationships/hyperlink" Target="https://urait.ru/bcode/566366" TargetMode="External"/><Relationship Id="rId9" Type="http://schemas.openxmlformats.org/officeDocument/2006/relationships/hyperlink" Target="https://urait.ru/bcode/564099" TargetMode="External"/><Relationship Id="rId10" Type="http://schemas.openxmlformats.org/officeDocument/2006/relationships/hyperlink" Target="https://urait.ru/bcode/567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2026-06-23T03:09:52+03:00</dcterms:created>
  <dcterms:modified xsi:type="dcterms:W3CDTF">2026-06-23T03:09:52+03:00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