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Жеребцов, А. Н. </w:t>
      </w:r>
      <w:r>
        <w:rPr/>
        <w:t xml:space="preserve">Административное расследование правонарушений в области дорожного движения : учебное пособие для вузов / А. Н. Жеребцов, А. Н. Булгаков, Н. В. Павлов. — Москва : Издательство Юрайт, 2024. — 116 с. — (Высшее образование). — ISBN 978-5-534-12986-1.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https://urait.ru/bcode/543474</w:t>
        </w:r>
      </w:hyperlink>
    </w:p>
    <w:p>
      <w:pPr/>
      <w:r>
        <w:rPr>
          <w:i w:val="1"/>
          <w:iCs w:val="1"/>
        </w:rPr>
        <w:t xml:space="preserve">Жеребцов, А. Н. </w:t>
      </w:r>
      <w:r>
        <w:rPr/>
        <w:t xml:space="preserve">Миграционное право России : учебник для вузов / А. Н. Жеребцов, Е. А. Малышев ; под общей редакцией А. Н. Жеребцова. — 4-е изд., перераб. и доп. — Москва : Издательство Юрайт, 2024. — 500 с. — (Высшее образование). — ISBN 978-5-534-17262-1.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https://urait.ru/bcode/532745</w:t>
        </w:r>
      </w:hyperlink>
    </w:p>
    <w:p>
      <w:pPr/>
      <w:r>
        <w:rPr>
          <w:i w:val="1"/>
          <w:iCs w:val="1"/>
        </w:rPr>
        <w:t xml:space="preserve">Белоконь, А. В. </w:t>
      </w:r>
      <w:r>
        <w:rPr/>
        <w:t xml:space="preserve">Научные основы деятельности органов исполнительной власти : учебное пособие для вузов / А. В. Белоконь, А. А. Долгополов, А. Н. Жеребцов. — Москва : Издательство Юрайт, 2024. — 127 с. — (Высшее образование). — ISBN 978-5-534-14224-2.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https://urait.ru/bcode/544175</w:t>
        </w:r>
      </w:hyperlink>
    </w:p>
    <w:p>
      <w:pPr/>
      <w:r>
        <w:rPr>
          <w:i w:val="1"/>
          <w:iCs w:val="1"/>
        </w:rPr>
        <w:t xml:space="preserve">Жеребцов, А. Н. </w:t>
      </w:r>
      <w:r>
        <w:rPr/>
        <w:t xml:space="preserve">Правовые фикции в механизме административно-правового регулирования управленческих отношений : монография / А. Н. Жеребцов, Н. В. Павлов, А. В. Юшко ; под научной редакцией А. Н. Жеребцова. — Москва : Издательство Юрайт, 2024. — 183 с. — (Актуальные монографии). — ISBN 978-5-534-14164-1.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https://urait.ru/bcode/543951</w:t>
        </w:r>
      </w:hyperlink>
    </w:p>
    <w:p>
      <w:pPr/>
      <w:r>
        <w:rPr>
          <w:i w:val="1"/>
          <w:iCs w:val="1"/>
        </w:rPr>
        <w:t xml:space="preserve">Жеребцов, А. Н. </w:t>
      </w:r>
      <w:r>
        <w:rPr/>
        <w:t xml:space="preserve">Расследование административных правонарушений в области дорожного движения : учебное пособие для среднего профессионального образования / А. Н. Жеребцов, А. Н. Булгаков, Н. В. Павлов. — Москва : Издательство Юрайт, 2024. — 116 с. — (Профессиональное образование). — ISBN 978-5-534-13406-3.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https://urait.ru/bcode/543483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74" TargetMode="External"/><Relationship Id="rId8" Type="http://schemas.openxmlformats.org/officeDocument/2006/relationships/hyperlink" Target="https://urait.ru/bcode/532745" TargetMode="External"/><Relationship Id="rId9" Type="http://schemas.openxmlformats.org/officeDocument/2006/relationships/hyperlink" Target="https://urait.ru/bcode/544175" TargetMode="External"/><Relationship Id="rId10" Type="http://schemas.openxmlformats.org/officeDocument/2006/relationships/hyperlink" Target="https://urait.ru/bcode/543951" TargetMode="External"/><Relationship Id="rId11" Type="http://schemas.openxmlformats.org/officeDocument/2006/relationships/hyperlink" Target="https://urait.ru/bcode/5434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2024-05-05T03:02:59+03:00</dcterms:created>
  <dcterms:modified xsi:type="dcterms:W3CDTF">2024-05-05T03:02:59+03:00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