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Красавин, А. В. </w:t>
      </w:r>
      <w:r>
        <w:rPr/>
        <w:t xml:space="preserve">Компьютерный практикум в среде matlab : учебник для вузов / А. В. Красавин, Я. В. Жумагулов. — 2-е изд. — Москва : Издательство Юрайт, 2025. — 277 с. — (Высшее образование). — ISBN 978-5-534-08509-9.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2026-09-13T15:24:43+03:00</dcterms:created>
  <dcterms:modified xsi:type="dcterms:W3CDTF">2026-09-13T15:24:43+03:00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