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Зверькова, Т. Н. </w:t>
      </w:r>
      <w:r>
        <w:rPr/>
        <w:t xml:space="preserve">Банковские инновационные технологии : учебник для вузов / Т. Н. Зверькова, А. И. Зверьков. — Москва : Издательство Юрайт, 2026. — 182 с. — (Высшее образование). — ISBN 978-5-534-21864-0.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https://urait.ru/bcode/582319</w:t>
        </w:r>
      </w:hyperlink>
    </w:p>
    <w:p>
      <w:pPr/>
      <w:r>
        <w:rPr>
          <w:i w:val="1"/>
          <w:iCs w:val="1"/>
        </w:rPr>
        <w:t xml:space="preserve">Зверькова, Т. Н. </w:t>
      </w:r>
      <w:r>
        <w:rPr/>
        <w:t xml:space="preserve">Цифровые технологии в банковском деле : учебник для вузов / Т. Н. Зверькова, А. И. Зверьков. — Москва : Издательство Юрайт, 2025. — 299 с. — (Высшее образование). — ISBN 978-5-534-21862-6.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9" TargetMode="External"/><Relationship Id="rId8" Type="http://schemas.openxmlformats.org/officeDocument/2006/relationships/hyperlink" Target="https://urait.ru/bcode/582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2026-04-03T21:01:28+03:00</dcterms:created>
  <dcterms:modified xsi:type="dcterms:W3CDTF">2026-04-03T21:01:28+03:00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